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7354" w14:textId="77777777" w:rsidR="00A401F4" w:rsidRPr="00A401F4" w:rsidRDefault="00A401F4" w:rsidP="00A401F4">
      <w:pPr>
        <w:jc w:val="center"/>
        <w:rPr>
          <w:b/>
        </w:rPr>
      </w:pPr>
      <w:r w:rsidRPr="00A401F4">
        <w:rPr>
          <w:b/>
        </w:rPr>
        <w:t>Telehealth Informed Consent Form</w:t>
      </w:r>
    </w:p>
    <w:p w14:paraId="718133AE" w14:textId="1BBCC1E0" w:rsidR="00A401F4" w:rsidRDefault="00A401F4" w:rsidP="00A401F4">
      <w:pPr>
        <w:jc w:val="center"/>
      </w:pPr>
      <w:r>
        <w:t>Christopher Faris Marriage and Family</w:t>
      </w:r>
      <w:r w:rsidR="000D3CBF">
        <w:t xml:space="preserve"> Therapy</w:t>
      </w:r>
      <w:r>
        <w:t>, INC</w:t>
      </w:r>
    </w:p>
    <w:p w14:paraId="04A89612" w14:textId="1486E23A" w:rsidR="00A401F4" w:rsidRDefault="00B80202" w:rsidP="00A401F4">
      <w:pPr>
        <w:jc w:val="center"/>
      </w:pPr>
      <w:r>
        <w:t>505 N. Tustin Ave, Suite #235, Santa Ana, CA 92705</w:t>
      </w:r>
    </w:p>
    <w:p w14:paraId="5291EDC1" w14:textId="77777777" w:rsidR="00A401F4" w:rsidRPr="00A401F4" w:rsidRDefault="00A401F4" w:rsidP="00A401F4">
      <w:pPr>
        <w:jc w:val="center"/>
      </w:pPr>
      <w:r>
        <w:t>(866) 684-6530</w:t>
      </w:r>
    </w:p>
    <w:p w14:paraId="435AEE50" w14:textId="77777777" w:rsidR="00A401F4" w:rsidRDefault="00A401F4" w:rsidP="00A401F4">
      <w:pPr>
        <w:pStyle w:val="NormalWeb"/>
      </w:pPr>
      <w:r>
        <w:rPr>
          <w:rFonts w:ascii="Arial" w:hAnsi="Arial" w:cs="Arial"/>
          <w:sz w:val="22"/>
          <w:szCs w:val="22"/>
        </w:rPr>
        <w:t xml:space="preserve">I _________________________(patient’s name) hereby consent to engage in telehealth with Christopher Faris Marriage and Family Therapy, INC as part of my psychotherapy. I understand that “telehealth” includes the practice of health care delivery, diagnosis, consultation, treatment, transfer of medical data, and education using interactive audio, video, or data communications. I understand that telehealth also involves the communication of my medical/mental information, both orally and visually, to health care practitioners located in California or outside of California. </w:t>
      </w:r>
    </w:p>
    <w:p w14:paraId="12754DCE" w14:textId="77777777" w:rsidR="00A401F4" w:rsidRDefault="00A401F4" w:rsidP="00A401F4">
      <w:pPr>
        <w:pStyle w:val="NormalWeb"/>
      </w:pPr>
      <w:r>
        <w:rPr>
          <w:rFonts w:ascii="Arial" w:hAnsi="Arial" w:cs="Arial"/>
          <w:sz w:val="22"/>
          <w:szCs w:val="22"/>
        </w:rPr>
        <w:t xml:space="preserve">Because of recent advances in communication technology, the field of tele-therapy has evolved. It has allowed individuals who may not have local access to a mental health professional to use electronic means to receive services. Because it is relatively new, there is not a lot of research indicating that it is an effective means of receiving therapy. An important part of therapy is sitting face to face with an individual, where non-verbal communication (body signals) </w:t>
      </w:r>
      <w:proofErr w:type="gramStart"/>
      <w:r>
        <w:rPr>
          <w:rFonts w:ascii="Arial" w:hAnsi="Arial" w:cs="Arial"/>
          <w:sz w:val="22"/>
          <w:szCs w:val="22"/>
        </w:rPr>
        <w:t>are</w:t>
      </w:r>
      <w:proofErr w:type="gramEnd"/>
      <w:r>
        <w:rPr>
          <w:rFonts w:ascii="Arial" w:hAnsi="Arial" w:cs="Arial"/>
          <w:sz w:val="22"/>
          <w:szCs w:val="22"/>
        </w:rPr>
        <w:t xml:space="preserve"> readily available to both therapist and client. Without this information, tele-therapy may be slower to progress or less effective. With the telephone, the client’s tone of voice, pauses and choice of words become especially important and therefore an important focus of the sessions. With, therapy via email, the written word is the exclusive focus. What is important here is that you are aware that tele-therapy may or may not be as effective as in-person therapy and therefore we must pay close attention to your progress and periodically evaluate the effectiveness of this form of therapy. </w:t>
      </w:r>
    </w:p>
    <w:p w14:paraId="39368A0A" w14:textId="77777777" w:rsidR="00A401F4" w:rsidRDefault="00A401F4" w:rsidP="00A401F4">
      <w:pPr>
        <w:pStyle w:val="NormalWeb"/>
      </w:pPr>
      <w:r>
        <w:rPr>
          <w:rFonts w:ascii="Arial" w:hAnsi="Arial" w:cs="Arial"/>
          <w:sz w:val="22"/>
          <w:szCs w:val="22"/>
        </w:rPr>
        <w:t xml:space="preserve">Because I may not have met you in person, I may request that you be interviewed by a professional in your area and allow me to talk to that individual before proceeding with therapy. </w:t>
      </w:r>
    </w:p>
    <w:p w14:paraId="7C5A6FEE" w14:textId="77777777" w:rsidR="00A401F4" w:rsidRDefault="00A401F4" w:rsidP="00A401F4">
      <w:pPr>
        <w:pStyle w:val="NormalWeb"/>
      </w:pPr>
      <w:r>
        <w:rPr>
          <w:rFonts w:ascii="Arial" w:hAnsi="Arial" w:cs="Arial"/>
          <w:sz w:val="22"/>
          <w:szCs w:val="22"/>
        </w:rPr>
        <w:t xml:space="preserve">With tele-therapy, there is the question of where is the therapy occurring – at the therapist’s office or the location of the client? The law has not yet clarified this issue, therefore it is my policy to inform clients that they are receiving services from my office and therefore are bound by the laws of the State of California. In addition, clients must reside within the State of California. These laws are primarily related to confidentiality as outlined in this form and my disclosure form. </w:t>
      </w:r>
    </w:p>
    <w:p w14:paraId="3484F68C" w14:textId="77777777" w:rsidR="00A401F4" w:rsidRDefault="00A401F4" w:rsidP="00A401F4">
      <w:pPr>
        <w:pStyle w:val="NormalWeb"/>
      </w:pPr>
      <w:r>
        <w:rPr>
          <w:rFonts w:ascii="Arial" w:hAnsi="Arial" w:cs="Arial"/>
          <w:sz w:val="22"/>
          <w:szCs w:val="22"/>
        </w:rPr>
        <w:t xml:space="preserve">I understand that I have the following rights with respect to telehealth: </w:t>
      </w:r>
    </w:p>
    <w:p w14:paraId="6BF320B7" w14:textId="77777777" w:rsidR="00A401F4" w:rsidRDefault="00A401F4" w:rsidP="00A401F4">
      <w:pPr>
        <w:pStyle w:val="NormalWeb"/>
      </w:pPr>
      <w:r>
        <w:rPr>
          <w:rFonts w:ascii="Arial" w:hAnsi="Arial" w:cs="Arial"/>
          <w:sz w:val="22"/>
          <w:szCs w:val="22"/>
        </w:rPr>
        <w:t>1) I have the right to withhold or withdraw consent at any time without affecting my right to future care or treatment nor risking the loss or withdrawal of any program benefits to which I would otherwise be entitled.</w:t>
      </w:r>
    </w:p>
    <w:p w14:paraId="693AEDBC" w14:textId="77777777" w:rsidR="00A401F4" w:rsidRDefault="00A401F4" w:rsidP="00A401F4">
      <w:pPr>
        <w:pStyle w:val="NormalWeb"/>
      </w:pPr>
      <w:r>
        <w:rPr>
          <w:rFonts w:ascii="Arial" w:hAnsi="Arial" w:cs="Arial"/>
          <w:sz w:val="22"/>
          <w:szCs w:val="22"/>
        </w:rPr>
        <w:t xml:space="preserve">2) The laws that protect the confidentiality of my medical information also apply to telehealth.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w:t>
      </w:r>
      <w:r>
        <w:rPr>
          <w:rFonts w:ascii="Arial" w:hAnsi="Arial" w:cs="Arial"/>
          <w:sz w:val="22"/>
          <w:szCs w:val="22"/>
        </w:rPr>
        <w:lastRenderedPageBreak/>
        <w:t xml:space="preserve">ascertainable victim; and where I make my mental or emotional state an issue in a legal proceeding. </w:t>
      </w:r>
    </w:p>
    <w:p w14:paraId="14BF3CCF" w14:textId="77777777" w:rsidR="00A401F4" w:rsidRDefault="00A401F4" w:rsidP="00A401F4">
      <w:pPr>
        <w:pStyle w:val="NormalWeb"/>
      </w:pPr>
      <w:r>
        <w:rPr>
          <w:rFonts w:ascii="Arial" w:hAnsi="Arial" w:cs="Arial"/>
          <w:sz w:val="22"/>
          <w:szCs w:val="22"/>
        </w:rPr>
        <w:t xml:space="preserve">I also understand that the dissemination of any personally identifiable images or information from the telemedicine interaction to researchers or other entities shall not occur without my written consent. </w:t>
      </w:r>
    </w:p>
    <w:p w14:paraId="078CA02D" w14:textId="77777777" w:rsidR="00A401F4" w:rsidRDefault="00A401F4" w:rsidP="00A401F4">
      <w:pPr>
        <w:pStyle w:val="NormalWeb"/>
      </w:pPr>
      <w:r>
        <w:rPr>
          <w:rFonts w:ascii="Arial" w:hAnsi="Arial" w:cs="Arial"/>
          <w:sz w:val="22"/>
          <w:szCs w:val="22"/>
        </w:rPr>
        <w:t xml:space="preserve">3) I understand that there are risks and consequences from telehealth,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w:t>
      </w:r>
    </w:p>
    <w:p w14:paraId="38E9A30F" w14:textId="77777777" w:rsidR="00A401F4" w:rsidRDefault="00A401F4" w:rsidP="00A401F4">
      <w:pPr>
        <w:pStyle w:val="NormalWeb"/>
      </w:pPr>
      <w:r>
        <w:rPr>
          <w:rFonts w:ascii="Arial" w:hAnsi="Arial" w:cs="Arial"/>
          <w:sz w:val="22"/>
          <w:szCs w:val="22"/>
        </w:rPr>
        <w:t xml:space="preserve">In addition, I understand that telehealth based services and care may not be as complete as face-to-face services. I also understand that if my psychotherapist believes I would be better served by another form of psychotherapeutic services (e.g. face-to-face services) I will be referred to a psychotherapist who can provide such services in my area. Finally, I understand that there are potential risks and benefits associated with any form of psychotherapy, and that despite my efforts and the efforts of my psychotherapist, my condition may not be improve, and in some cases may even get worse. </w:t>
      </w:r>
    </w:p>
    <w:p w14:paraId="76213F94" w14:textId="77777777" w:rsidR="00A401F4" w:rsidRDefault="00A401F4" w:rsidP="00A401F4">
      <w:pPr>
        <w:pStyle w:val="NormalWeb"/>
      </w:pPr>
      <w:r>
        <w:rPr>
          <w:rFonts w:ascii="Arial" w:hAnsi="Arial" w:cs="Arial"/>
          <w:sz w:val="22"/>
          <w:szCs w:val="22"/>
        </w:rPr>
        <w:t xml:space="preserve">4) I understand that I may benefit from telehealth, but that results cannot be guaranteed or assured. </w:t>
      </w:r>
    </w:p>
    <w:p w14:paraId="7490F564" w14:textId="77777777" w:rsidR="00A401F4" w:rsidRDefault="00A401F4" w:rsidP="00A401F4">
      <w:pPr>
        <w:pStyle w:val="NormalWeb"/>
      </w:pPr>
      <w:r>
        <w:rPr>
          <w:rFonts w:ascii="Arial" w:hAnsi="Arial" w:cs="Arial"/>
          <w:sz w:val="22"/>
          <w:szCs w:val="22"/>
        </w:rPr>
        <w:t xml:space="preserve">5) I understand that if I am in need of emergency mental health services, I may contact my local emergency room at _____________________________________. </w:t>
      </w:r>
    </w:p>
    <w:p w14:paraId="7822FB6E" w14:textId="77777777" w:rsidR="00A401F4" w:rsidRDefault="00A401F4" w:rsidP="00A401F4">
      <w:pPr>
        <w:pStyle w:val="NormalWeb"/>
      </w:pPr>
      <w:r>
        <w:rPr>
          <w:rFonts w:ascii="Arial" w:hAnsi="Arial" w:cs="Arial"/>
          <w:sz w:val="22"/>
          <w:szCs w:val="22"/>
        </w:rPr>
        <w:t xml:space="preserve">6) I understand that I have a right to access my medical information and copies of medical records in accordance with California law. </w:t>
      </w:r>
    </w:p>
    <w:p w14:paraId="71149FC5" w14:textId="77777777" w:rsidR="00A401F4" w:rsidRDefault="00A401F4" w:rsidP="00A401F4">
      <w:pPr>
        <w:pStyle w:val="NormalWeb"/>
      </w:pPr>
      <w:r>
        <w:rPr>
          <w:rFonts w:ascii="Arial" w:hAnsi="Arial" w:cs="Arial"/>
          <w:sz w:val="22"/>
          <w:szCs w:val="22"/>
        </w:rPr>
        <w:t xml:space="preserve">I have read and understand the information provided above. I have discussed it with my psychotherapist, and all of my questions have been answered to my satisfaction. </w:t>
      </w:r>
    </w:p>
    <w:p w14:paraId="3F424FAA" w14:textId="77777777" w:rsidR="00A401F4" w:rsidRPr="002906F6" w:rsidRDefault="00A401F4" w:rsidP="00A401F4">
      <w:pPr>
        <w:rPr>
          <w:b/>
        </w:rPr>
      </w:pPr>
      <w:r w:rsidRPr="002906F6">
        <w:rPr>
          <w:b/>
        </w:rPr>
        <w:t>Signature and date of patient/parent/guardian/conservator:</w:t>
      </w:r>
    </w:p>
    <w:p w14:paraId="6DF6F36A" w14:textId="77777777" w:rsidR="00A401F4" w:rsidRPr="002906F6" w:rsidRDefault="00A401F4" w:rsidP="00A401F4">
      <w:pPr>
        <w:rPr>
          <w:b/>
        </w:rPr>
      </w:pPr>
    </w:p>
    <w:p w14:paraId="35E50E5D" w14:textId="77777777" w:rsidR="00A401F4" w:rsidRPr="002906F6" w:rsidRDefault="00A401F4" w:rsidP="00A401F4">
      <w:pPr>
        <w:rPr>
          <w:b/>
        </w:rPr>
      </w:pPr>
    </w:p>
    <w:p w14:paraId="2F64CC25" w14:textId="77777777" w:rsidR="00A401F4" w:rsidRPr="002906F6" w:rsidRDefault="00A401F4" w:rsidP="00A401F4">
      <w:pPr>
        <w:rPr>
          <w:b/>
        </w:rPr>
      </w:pPr>
      <w:r w:rsidRPr="002906F6">
        <w:rPr>
          <w:b/>
        </w:rPr>
        <w:t xml:space="preserve">If signed by other than patient, indicate relationship. </w:t>
      </w:r>
    </w:p>
    <w:p w14:paraId="48F8706C" w14:textId="77777777" w:rsidR="00A401F4" w:rsidRPr="002906F6" w:rsidRDefault="00A401F4" w:rsidP="00A401F4">
      <w:pPr>
        <w:rPr>
          <w:b/>
        </w:rPr>
      </w:pPr>
    </w:p>
    <w:p w14:paraId="7DFDB5EC" w14:textId="77777777" w:rsidR="00A401F4" w:rsidRPr="002906F6" w:rsidRDefault="00A401F4" w:rsidP="00A401F4">
      <w:pPr>
        <w:rPr>
          <w:b/>
        </w:rPr>
      </w:pPr>
      <w:r w:rsidRPr="002906F6">
        <w:rPr>
          <w:b/>
        </w:rPr>
        <w:t>Print Name</w:t>
      </w:r>
      <w:r w:rsidR="002906F6">
        <w:rPr>
          <w:b/>
        </w:rPr>
        <w:t>:</w:t>
      </w:r>
      <w:r w:rsidRPr="002906F6">
        <w:rPr>
          <w:b/>
        </w:rPr>
        <w:br/>
      </w:r>
    </w:p>
    <w:p w14:paraId="09392502" w14:textId="77777777" w:rsidR="00A401F4" w:rsidRPr="002906F6" w:rsidRDefault="00A401F4" w:rsidP="00A401F4">
      <w:pPr>
        <w:rPr>
          <w:b/>
        </w:rPr>
      </w:pPr>
    </w:p>
    <w:p w14:paraId="704D8462" w14:textId="77777777" w:rsidR="00A401F4" w:rsidRPr="002906F6" w:rsidRDefault="00A401F4" w:rsidP="00A401F4">
      <w:pPr>
        <w:rPr>
          <w:b/>
        </w:rPr>
      </w:pPr>
      <w:r w:rsidRPr="002906F6">
        <w:rPr>
          <w:b/>
        </w:rPr>
        <w:t xml:space="preserve">Patient’s Signature or Personal </w:t>
      </w:r>
      <w:r w:rsidR="002906F6">
        <w:rPr>
          <w:b/>
        </w:rPr>
        <w:t>Representative's Signature Date:</w:t>
      </w:r>
    </w:p>
    <w:p w14:paraId="68DC8874" w14:textId="77777777" w:rsidR="00A401F4" w:rsidRPr="002906F6" w:rsidRDefault="00A401F4" w:rsidP="00A401F4">
      <w:pPr>
        <w:rPr>
          <w:b/>
        </w:rPr>
      </w:pPr>
    </w:p>
    <w:p w14:paraId="6F6BB6DC" w14:textId="77777777" w:rsidR="00A401F4" w:rsidRPr="002906F6" w:rsidRDefault="00A401F4" w:rsidP="00A401F4">
      <w:pPr>
        <w:rPr>
          <w:b/>
        </w:rPr>
      </w:pPr>
    </w:p>
    <w:p w14:paraId="12530545" w14:textId="77777777" w:rsidR="00A401F4" w:rsidRPr="002906F6" w:rsidRDefault="00A401F4" w:rsidP="00A401F4">
      <w:pPr>
        <w:rPr>
          <w:b/>
        </w:rPr>
      </w:pPr>
      <w:r w:rsidRPr="002906F6">
        <w:rPr>
          <w:b/>
        </w:rPr>
        <w:t xml:space="preserve">If Personal Representative, describe relationship </w:t>
      </w:r>
    </w:p>
    <w:p w14:paraId="15FDD88C" w14:textId="77777777" w:rsidR="00A829EE" w:rsidRPr="00A401F4" w:rsidRDefault="00A829EE" w:rsidP="00A401F4"/>
    <w:sectPr w:rsidR="00A829EE" w:rsidRPr="00A401F4" w:rsidSect="00A82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4732"/>
    <w:multiLevelType w:val="multilevel"/>
    <w:tmpl w:val="32FC7E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3675F"/>
    <w:multiLevelType w:val="multilevel"/>
    <w:tmpl w:val="058C29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7B039B"/>
    <w:multiLevelType w:val="multilevel"/>
    <w:tmpl w:val="F0B858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6870136">
    <w:abstractNumId w:val="1"/>
  </w:num>
  <w:num w:numId="2" w16cid:durableId="385685433">
    <w:abstractNumId w:val="2"/>
  </w:num>
  <w:num w:numId="3" w16cid:durableId="65503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1F4"/>
    <w:rsid w:val="000D3CBF"/>
    <w:rsid w:val="002906F6"/>
    <w:rsid w:val="00A401F4"/>
    <w:rsid w:val="00A829EE"/>
    <w:rsid w:val="00B8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00062"/>
  <w14:defaultImageDpi w14:val="300"/>
  <w15:docId w15:val="{D4177EED-0C9E-9143-9285-3F0953F5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1F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425">
      <w:bodyDiv w:val="1"/>
      <w:marLeft w:val="0"/>
      <w:marRight w:val="0"/>
      <w:marTop w:val="0"/>
      <w:marBottom w:val="0"/>
      <w:divBdr>
        <w:top w:val="none" w:sz="0" w:space="0" w:color="auto"/>
        <w:left w:val="none" w:sz="0" w:space="0" w:color="auto"/>
        <w:bottom w:val="none" w:sz="0" w:space="0" w:color="auto"/>
        <w:right w:val="none" w:sz="0" w:space="0" w:color="auto"/>
      </w:divBdr>
      <w:divsChild>
        <w:div w:id="668097027">
          <w:marLeft w:val="0"/>
          <w:marRight w:val="0"/>
          <w:marTop w:val="0"/>
          <w:marBottom w:val="0"/>
          <w:divBdr>
            <w:top w:val="none" w:sz="0" w:space="0" w:color="auto"/>
            <w:left w:val="none" w:sz="0" w:space="0" w:color="auto"/>
            <w:bottom w:val="none" w:sz="0" w:space="0" w:color="auto"/>
            <w:right w:val="none" w:sz="0" w:space="0" w:color="auto"/>
          </w:divBdr>
          <w:divsChild>
            <w:div w:id="37975679">
              <w:marLeft w:val="0"/>
              <w:marRight w:val="0"/>
              <w:marTop w:val="0"/>
              <w:marBottom w:val="0"/>
              <w:divBdr>
                <w:top w:val="none" w:sz="0" w:space="0" w:color="auto"/>
                <w:left w:val="none" w:sz="0" w:space="0" w:color="auto"/>
                <w:bottom w:val="none" w:sz="0" w:space="0" w:color="auto"/>
                <w:right w:val="none" w:sz="0" w:space="0" w:color="auto"/>
              </w:divBdr>
              <w:divsChild>
                <w:div w:id="187257171">
                  <w:marLeft w:val="0"/>
                  <w:marRight w:val="0"/>
                  <w:marTop w:val="0"/>
                  <w:marBottom w:val="0"/>
                  <w:divBdr>
                    <w:top w:val="none" w:sz="0" w:space="0" w:color="auto"/>
                    <w:left w:val="none" w:sz="0" w:space="0" w:color="auto"/>
                    <w:bottom w:val="none" w:sz="0" w:space="0" w:color="auto"/>
                    <w:right w:val="none" w:sz="0" w:space="0" w:color="auto"/>
                  </w:divBdr>
                </w:div>
              </w:divsChild>
            </w:div>
            <w:div w:id="1660384316">
              <w:marLeft w:val="0"/>
              <w:marRight w:val="0"/>
              <w:marTop w:val="0"/>
              <w:marBottom w:val="0"/>
              <w:divBdr>
                <w:top w:val="none" w:sz="0" w:space="0" w:color="auto"/>
                <w:left w:val="none" w:sz="0" w:space="0" w:color="auto"/>
                <w:bottom w:val="none" w:sz="0" w:space="0" w:color="auto"/>
                <w:right w:val="none" w:sz="0" w:space="0" w:color="auto"/>
              </w:divBdr>
              <w:divsChild>
                <w:div w:id="26640205">
                  <w:marLeft w:val="0"/>
                  <w:marRight w:val="0"/>
                  <w:marTop w:val="0"/>
                  <w:marBottom w:val="0"/>
                  <w:divBdr>
                    <w:top w:val="none" w:sz="0" w:space="0" w:color="auto"/>
                    <w:left w:val="none" w:sz="0" w:space="0" w:color="auto"/>
                    <w:bottom w:val="none" w:sz="0" w:space="0" w:color="auto"/>
                    <w:right w:val="none" w:sz="0" w:space="0" w:color="auto"/>
                  </w:divBdr>
                </w:div>
              </w:divsChild>
            </w:div>
            <w:div w:id="309797968">
              <w:marLeft w:val="0"/>
              <w:marRight w:val="0"/>
              <w:marTop w:val="0"/>
              <w:marBottom w:val="0"/>
              <w:divBdr>
                <w:top w:val="none" w:sz="0" w:space="0" w:color="auto"/>
                <w:left w:val="none" w:sz="0" w:space="0" w:color="auto"/>
                <w:bottom w:val="none" w:sz="0" w:space="0" w:color="auto"/>
                <w:right w:val="none" w:sz="0" w:space="0" w:color="auto"/>
              </w:divBdr>
              <w:divsChild>
                <w:div w:id="1304240891">
                  <w:marLeft w:val="0"/>
                  <w:marRight w:val="0"/>
                  <w:marTop w:val="0"/>
                  <w:marBottom w:val="0"/>
                  <w:divBdr>
                    <w:top w:val="none" w:sz="0" w:space="0" w:color="auto"/>
                    <w:left w:val="none" w:sz="0" w:space="0" w:color="auto"/>
                    <w:bottom w:val="none" w:sz="0" w:space="0" w:color="auto"/>
                    <w:right w:val="none" w:sz="0" w:space="0" w:color="auto"/>
                  </w:divBdr>
                  <w:divsChild>
                    <w:div w:id="1520511544">
                      <w:marLeft w:val="0"/>
                      <w:marRight w:val="0"/>
                      <w:marTop w:val="0"/>
                      <w:marBottom w:val="0"/>
                      <w:divBdr>
                        <w:top w:val="none" w:sz="0" w:space="0" w:color="auto"/>
                        <w:left w:val="none" w:sz="0" w:space="0" w:color="auto"/>
                        <w:bottom w:val="none" w:sz="0" w:space="0" w:color="auto"/>
                        <w:right w:val="none" w:sz="0" w:space="0" w:color="auto"/>
                      </w:divBdr>
                      <w:divsChild>
                        <w:div w:id="1509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5420">
          <w:marLeft w:val="0"/>
          <w:marRight w:val="0"/>
          <w:marTop w:val="0"/>
          <w:marBottom w:val="0"/>
          <w:divBdr>
            <w:top w:val="none" w:sz="0" w:space="0" w:color="auto"/>
            <w:left w:val="none" w:sz="0" w:space="0" w:color="auto"/>
            <w:bottom w:val="none" w:sz="0" w:space="0" w:color="auto"/>
            <w:right w:val="none" w:sz="0" w:space="0" w:color="auto"/>
          </w:divBdr>
          <w:divsChild>
            <w:div w:id="1009672060">
              <w:marLeft w:val="0"/>
              <w:marRight w:val="0"/>
              <w:marTop w:val="0"/>
              <w:marBottom w:val="0"/>
              <w:divBdr>
                <w:top w:val="none" w:sz="0" w:space="0" w:color="auto"/>
                <w:left w:val="none" w:sz="0" w:space="0" w:color="auto"/>
                <w:bottom w:val="none" w:sz="0" w:space="0" w:color="auto"/>
                <w:right w:val="none" w:sz="0" w:space="0" w:color="auto"/>
              </w:divBdr>
              <w:divsChild>
                <w:div w:id="1401555304">
                  <w:marLeft w:val="0"/>
                  <w:marRight w:val="0"/>
                  <w:marTop w:val="0"/>
                  <w:marBottom w:val="0"/>
                  <w:divBdr>
                    <w:top w:val="none" w:sz="0" w:space="0" w:color="auto"/>
                    <w:left w:val="none" w:sz="0" w:space="0" w:color="auto"/>
                    <w:bottom w:val="none" w:sz="0" w:space="0" w:color="auto"/>
                    <w:right w:val="none" w:sz="0" w:space="0" w:color="auto"/>
                  </w:divBdr>
                  <w:divsChild>
                    <w:div w:id="750926460">
                      <w:marLeft w:val="0"/>
                      <w:marRight w:val="0"/>
                      <w:marTop w:val="0"/>
                      <w:marBottom w:val="0"/>
                      <w:divBdr>
                        <w:top w:val="none" w:sz="0" w:space="0" w:color="auto"/>
                        <w:left w:val="none" w:sz="0" w:space="0" w:color="auto"/>
                        <w:bottom w:val="none" w:sz="0" w:space="0" w:color="auto"/>
                        <w:right w:val="none" w:sz="0" w:space="0" w:color="auto"/>
                      </w:divBdr>
                      <w:divsChild>
                        <w:div w:id="785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459">
                  <w:marLeft w:val="0"/>
                  <w:marRight w:val="0"/>
                  <w:marTop w:val="0"/>
                  <w:marBottom w:val="0"/>
                  <w:divBdr>
                    <w:top w:val="none" w:sz="0" w:space="0" w:color="auto"/>
                    <w:left w:val="none" w:sz="0" w:space="0" w:color="auto"/>
                    <w:bottom w:val="none" w:sz="0" w:space="0" w:color="auto"/>
                    <w:right w:val="none" w:sz="0" w:space="0" w:color="auto"/>
                  </w:divBdr>
                  <w:divsChild>
                    <w:div w:id="1721973858">
                      <w:marLeft w:val="0"/>
                      <w:marRight w:val="0"/>
                      <w:marTop w:val="0"/>
                      <w:marBottom w:val="0"/>
                      <w:divBdr>
                        <w:top w:val="none" w:sz="0" w:space="0" w:color="auto"/>
                        <w:left w:val="none" w:sz="0" w:space="0" w:color="auto"/>
                        <w:bottom w:val="none" w:sz="0" w:space="0" w:color="auto"/>
                        <w:right w:val="none" w:sz="0" w:space="0" w:color="auto"/>
                      </w:divBdr>
                      <w:divsChild>
                        <w:div w:id="15965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65131">
      <w:bodyDiv w:val="1"/>
      <w:marLeft w:val="0"/>
      <w:marRight w:val="0"/>
      <w:marTop w:val="0"/>
      <w:marBottom w:val="0"/>
      <w:divBdr>
        <w:top w:val="none" w:sz="0" w:space="0" w:color="auto"/>
        <w:left w:val="none" w:sz="0" w:space="0" w:color="auto"/>
        <w:bottom w:val="none" w:sz="0" w:space="0" w:color="auto"/>
        <w:right w:val="none" w:sz="0" w:space="0" w:color="auto"/>
      </w:divBdr>
      <w:divsChild>
        <w:div w:id="1904681969">
          <w:marLeft w:val="0"/>
          <w:marRight w:val="0"/>
          <w:marTop w:val="0"/>
          <w:marBottom w:val="0"/>
          <w:divBdr>
            <w:top w:val="none" w:sz="0" w:space="0" w:color="auto"/>
            <w:left w:val="none" w:sz="0" w:space="0" w:color="auto"/>
            <w:bottom w:val="none" w:sz="0" w:space="0" w:color="auto"/>
            <w:right w:val="none" w:sz="0" w:space="0" w:color="auto"/>
          </w:divBdr>
          <w:divsChild>
            <w:div w:id="1335648734">
              <w:marLeft w:val="0"/>
              <w:marRight w:val="0"/>
              <w:marTop w:val="0"/>
              <w:marBottom w:val="0"/>
              <w:divBdr>
                <w:top w:val="none" w:sz="0" w:space="0" w:color="auto"/>
                <w:left w:val="none" w:sz="0" w:space="0" w:color="auto"/>
                <w:bottom w:val="none" w:sz="0" w:space="0" w:color="auto"/>
                <w:right w:val="none" w:sz="0" w:space="0" w:color="auto"/>
              </w:divBdr>
              <w:divsChild>
                <w:div w:id="693069998">
                  <w:marLeft w:val="0"/>
                  <w:marRight w:val="0"/>
                  <w:marTop w:val="0"/>
                  <w:marBottom w:val="0"/>
                  <w:divBdr>
                    <w:top w:val="none" w:sz="0" w:space="0" w:color="auto"/>
                    <w:left w:val="none" w:sz="0" w:space="0" w:color="auto"/>
                    <w:bottom w:val="none" w:sz="0" w:space="0" w:color="auto"/>
                    <w:right w:val="none" w:sz="0" w:space="0" w:color="auto"/>
                  </w:divBdr>
                </w:div>
                <w:div w:id="24796842">
                  <w:marLeft w:val="0"/>
                  <w:marRight w:val="0"/>
                  <w:marTop w:val="0"/>
                  <w:marBottom w:val="0"/>
                  <w:divBdr>
                    <w:top w:val="none" w:sz="0" w:space="0" w:color="auto"/>
                    <w:left w:val="none" w:sz="0" w:space="0" w:color="auto"/>
                    <w:bottom w:val="none" w:sz="0" w:space="0" w:color="auto"/>
                    <w:right w:val="none" w:sz="0" w:space="0" w:color="auto"/>
                  </w:divBdr>
                </w:div>
              </w:divsChild>
            </w:div>
            <w:div w:id="84153450">
              <w:marLeft w:val="0"/>
              <w:marRight w:val="0"/>
              <w:marTop w:val="0"/>
              <w:marBottom w:val="0"/>
              <w:divBdr>
                <w:top w:val="none" w:sz="0" w:space="0" w:color="auto"/>
                <w:left w:val="none" w:sz="0" w:space="0" w:color="auto"/>
                <w:bottom w:val="none" w:sz="0" w:space="0" w:color="auto"/>
                <w:right w:val="none" w:sz="0" w:space="0" w:color="auto"/>
              </w:divBdr>
              <w:divsChild>
                <w:div w:id="356974856">
                  <w:marLeft w:val="0"/>
                  <w:marRight w:val="0"/>
                  <w:marTop w:val="0"/>
                  <w:marBottom w:val="0"/>
                  <w:divBdr>
                    <w:top w:val="none" w:sz="0" w:space="0" w:color="auto"/>
                    <w:left w:val="none" w:sz="0" w:space="0" w:color="auto"/>
                    <w:bottom w:val="none" w:sz="0" w:space="0" w:color="auto"/>
                    <w:right w:val="none" w:sz="0" w:space="0" w:color="auto"/>
                  </w:divBdr>
                </w:div>
              </w:divsChild>
            </w:div>
            <w:div w:id="1326200105">
              <w:marLeft w:val="0"/>
              <w:marRight w:val="0"/>
              <w:marTop w:val="0"/>
              <w:marBottom w:val="0"/>
              <w:divBdr>
                <w:top w:val="none" w:sz="0" w:space="0" w:color="auto"/>
                <w:left w:val="none" w:sz="0" w:space="0" w:color="auto"/>
                <w:bottom w:val="none" w:sz="0" w:space="0" w:color="auto"/>
                <w:right w:val="none" w:sz="0" w:space="0" w:color="auto"/>
              </w:divBdr>
              <w:divsChild>
                <w:div w:id="9612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1147">
          <w:marLeft w:val="0"/>
          <w:marRight w:val="0"/>
          <w:marTop w:val="0"/>
          <w:marBottom w:val="0"/>
          <w:divBdr>
            <w:top w:val="none" w:sz="0" w:space="0" w:color="auto"/>
            <w:left w:val="none" w:sz="0" w:space="0" w:color="auto"/>
            <w:bottom w:val="none" w:sz="0" w:space="0" w:color="auto"/>
            <w:right w:val="none" w:sz="0" w:space="0" w:color="auto"/>
          </w:divBdr>
          <w:divsChild>
            <w:div w:id="1641810644">
              <w:marLeft w:val="0"/>
              <w:marRight w:val="0"/>
              <w:marTop w:val="0"/>
              <w:marBottom w:val="0"/>
              <w:divBdr>
                <w:top w:val="none" w:sz="0" w:space="0" w:color="auto"/>
                <w:left w:val="none" w:sz="0" w:space="0" w:color="auto"/>
                <w:bottom w:val="none" w:sz="0" w:space="0" w:color="auto"/>
                <w:right w:val="none" w:sz="0" w:space="0" w:color="auto"/>
              </w:divBdr>
              <w:divsChild>
                <w:div w:id="1758941591">
                  <w:marLeft w:val="0"/>
                  <w:marRight w:val="0"/>
                  <w:marTop w:val="0"/>
                  <w:marBottom w:val="0"/>
                  <w:divBdr>
                    <w:top w:val="none" w:sz="0" w:space="0" w:color="auto"/>
                    <w:left w:val="none" w:sz="0" w:space="0" w:color="auto"/>
                    <w:bottom w:val="none" w:sz="0" w:space="0" w:color="auto"/>
                    <w:right w:val="none" w:sz="0" w:space="0" w:color="auto"/>
                  </w:divBdr>
                </w:div>
                <w:div w:id="758210806">
                  <w:marLeft w:val="0"/>
                  <w:marRight w:val="0"/>
                  <w:marTop w:val="0"/>
                  <w:marBottom w:val="0"/>
                  <w:divBdr>
                    <w:top w:val="none" w:sz="0" w:space="0" w:color="auto"/>
                    <w:left w:val="none" w:sz="0" w:space="0" w:color="auto"/>
                    <w:bottom w:val="none" w:sz="0" w:space="0" w:color="auto"/>
                    <w:right w:val="none" w:sz="0" w:space="0" w:color="auto"/>
                  </w:divBdr>
                </w:div>
              </w:divsChild>
            </w:div>
            <w:div w:id="142551418">
              <w:marLeft w:val="0"/>
              <w:marRight w:val="0"/>
              <w:marTop w:val="0"/>
              <w:marBottom w:val="0"/>
              <w:divBdr>
                <w:top w:val="none" w:sz="0" w:space="0" w:color="auto"/>
                <w:left w:val="none" w:sz="0" w:space="0" w:color="auto"/>
                <w:bottom w:val="none" w:sz="0" w:space="0" w:color="auto"/>
                <w:right w:val="none" w:sz="0" w:space="0" w:color="auto"/>
              </w:divBdr>
              <w:divsChild>
                <w:div w:id="245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Faris</dc:creator>
  <cp:keywords/>
  <dc:description/>
  <cp:lastModifiedBy>Christopher Faris</cp:lastModifiedBy>
  <cp:revision>3</cp:revision>
  <cp:lastPrinted>2021-10-11T20:05:00Z</cp:lastPrinted>
  <dcterms:created xsi:type="dcterms:W3CDTF">2020-03-16T05:06:00Z</dcterms:created>
  <dcterms:modified xsi:type="dcterms:W3CDTF">2022-04-19T17:38:00Z</dcterms:modified>
</cp:coreProperties>
</file>